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72" w:rsidRPr="005743D9" w:rsidRDefault="0096489C" w:rsidP="005743D9">
      <w:pPr>
        <w:jc w:val="center"/>
        <w:rPr>
          <w:sz w:val="40"/>
          <w:szCs w:val="40"/>
        </w:rPr>
      </w:pPr>
      <w:r w:rsidRPr="005743D9">
        <w:rPr>
          <w:sz w:val="40"/>
          <w:szCs w:val="40"/>
        </w:rPr>
        <w:t>Nathaniel Hawthorne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Born – 1804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First great American writer of psychological fiction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 xml:space="preserve">William </w:t>
      </w:r>
      <w:proofErr w:type="spellStart"/>
      <w:r w:rsidRPr="00182BB7">
        <w:rPr>
          <w:sz w:val="24"/>
          <w:szCs w:val="24"/>
        </w:rPr>
        <w:t>Hathorne</w:t>
      </w:r>
      <w:proofErr w:type="spellEnd"/>
      <w:r w:rsidRPr="00182BB7">
        <w:rPr>
          <w:sz w:val="24"/>
          <w:szCs w:val="24"/>
        </w:rPr>
        <w:t xml:space="preserve"> – first American ancestor, was a magistrate who had a Quaker woman publicly whipped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William’s son, John, was called “The Hanging Judge.”  He presided over the Salem Witch Trials in 1692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Nathaniel added the “W” to his last name to separate himself from these men</w:t>
      </w:r>
    </w:p>
    <w:p w:rsidR="0096489C" w:rsidRPr="00182BB7" w:rsidRDefault="005743D9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Hawthorne was four</w:t>
      </w:r>
      <w:r w:rsidR="0096489C" w:rsidRPr="00182BB7">
        <w:rPr>
          <w:sz w:val="24"/>
          <w:szCs w:val="24"/>
        </w:rPr>
        <w:t xml:space="preserve"> when his father died on a sea voyage to Dutch Guinea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Attended Bowdoin College and graduated in 1825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5743D9">
        <w:rPr>
          <w:i/>
          <w:sz w:val="24"/>
          <w:szCs w:val="24"/>
        </w:rPr>
        <w:t>Fanshawe</w:t>
      </w:r>
      <w:proofErr w:type="spellEnd"/>
      <w:r w:rsidRPr="005743D9">
        <w:rPr>
          <w:i/>
          <w:sz w:val="24"/>
          <w:szCs w:val="24"/>
        </w:rPr>
        <w:t xml:space="preserve"> </w:t>
      </w:r>
      <w:r w:rsidRPr="00182BB7">
        <w:rPr>
          <w:sz w:val="24"/>
          <w:szCs w:val="24"/>
        </w:rPr>
        <w:t>was his first book, published in 1828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In 1837, he met Sophia Peabody and they married and moved to Concord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He became the surveyor of the Port of Salem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 xml:space="preserve">His essay “The Custom-House” achieved political revenge after he lost his job on The Boston Common House in 1840 and served as the prologue to </w:t>
      </w:r>
      <w:r w:rsidRPr="00182BB7">
        <w:rPr>
          <w:i/>
          <w:sz w:val="24"/>
          <w:szCs w:val="24"/>
        </w:rPr>
        <w:t>The Scarlet Letter</w:t>
      </w:r>
      <w:r w:rsidRPr="00182BB7">
        <w:rPr>
          <w:sz w:val="24"/>
          <w:szCs w:val="24"/>
        </w:rPr>
        <w:t>.</w:t>
      </w:r>
    </w:p>
    <w:p w:rsidR="0096489C" w:rsidRPr="00182BB7" w:rsidRDefault="005743D9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>The Scarlet Letter</w:t>
      </w:r>
      <w:r w:rsidR="0096489C" w:rsidRPr="00182BB7">
        <w:rPr>
          <w:sz w:val="24"/>
          <w:szCs w:val="24"/>
        </w:rPr>
        <w:t xml:space="preserve"> published in 1850 and sold 4,000 copies in its first ten days</w:t>
      </w:r>
    </w:p>
    <w:p w:rsidR="0096489C" w:rsidRPr="00182BB7" w:rsidRDefault="005743D9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43D9">
        <w:rPr>
          <w:i/>
          <w:sz w:val="24"/>
          <w:szCs w:val="24"/>
        </w:rPr>
        <w:t>TSL</w:t>
      </w:r>
      <w:r>
        <w:rPr>
          <w:sz w:val="24"/>
          <w:szCs w:val="24"/>
        </w:rPr>
        <w:t xml:space="preserve"> </w:t>
      </w:r>
      <w:r w:rsidR="0096489C" w:rsidRPr="00182BB7">
        <w:rPr>
          <w:sz w:val="24"/>
          <w:szCs w:val="24"/>
        </w:rPr>
        <w:t>was popular because it addressed spiritual and moral issues from a uniquely American standpoint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i/>
          <w:sz w:val="24"/>
          <w:szCs w:val="24"/>
        </w:rPr>
        <w:t>The House of the Seven Gables</w:t>
      </w:r>
      <w:r w:rsidRPr="00182BB7">
        <w:rPr>
          <w:sz w:val="24"/>
          <w:szCs w:val="24"/>
        </w:rPr>
        <w:t xml:space="preserve"> – 1851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182BB7">
        <w:rPr>
          <w:i/>
          <w:sz w:val="24"/>
          <w:szCs w:val="24"/>
        </w:rPr>
        <w:t>Blithedale</w:t>
      </w:r>
      <w:proofErr w:type="spellEnd"/>
      <w:r w:rsidRPr="00182BB7">
        <w:rPr>
          <w:i/>
          <w:sz w:val="24"/>
          <w:szCs w:val="24"/>
        </w:rPr>
        <w:t xml:space="preserve"> Romance</w:t>
      </w:r>
      <w:r w:rsidRPr="00182BB7">
        <w:rPr>
          <w:sz w:val="24"/>
          <w:szCs w:val="24"/>
        </w:rPr>
        <w:t xml:space="preserve"> – 1852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Franklin Pierce, President of US</w:t>
      </w:r>
      <w:r w:rsidRPr="00182BB7">
        <w:rPr>
          <w:i/>
          <w:sz w:val="24"/>
          <w:szCs w:val="24"/>
        </w:rPr>
        <w:t xml:space="preserve">, </w:t>
      </w:r>
      <w:r w:rsidRPr="00182BB7">
        <w:rPr>
          <w:sz w:val="24"/>
          <w:szCs w:val="24"/>
        </w:rPr>
        <w:t>offered Hawthorne the position of The American Consulship in England, he took it, and returned to American in 1860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Died in 1864 of a heart attack while on a walking tour of New Hampshire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 xml:space="preserve">The letter “A” in </w:t>
      </w:r>
      <w:r w:rsidRPr="005743D9">
        <w:rPr>
          <w:i/>
          <w:sz w:val="24"/>
          <w:szCs w:val="24"/>
        </w:rPr>
        <w:t>TLS</w:t>
      </w:r>
      <w:r w:rsidRPr="00182BB7">
        <w:rPr>
          <w:sz w:val="24"/>
          <w:szCs w:val="24"/>
        </w:rPr>
        <w:t xml:space="preserve"> stood for adultery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Adulterers in New England were branded, mutilated or hanged</w:t>
      </w:r>
    </w:p>
    <w:p w:rsidR="0096489C" w:rsidRPr="00182BB7" w:rsidRDefault="0096489C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Puritans had other letters to represent other crimes:  D = drunk, T = thieves, B=blasphemy, I=incest</w:t>
      </w:r>
    </w:p>
    <w:p w:rsidR="00182BB7" w:rsidRPr="00182BB7" w:rsidRDefault="00182BB7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Hawthorne buried himself in the depths of our own common nature</w:t>
      </w:r>
    </w:p>
    <w:p w:rsidR="00182BB7" w:rsidRPr="00182BB7" w:rsidRDefault="005743D9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Major </w:t>
      </w:r>
      <w:r w:rsidR="00182BB7" w:rsidRPr="00182BB7">
        <w:rPr>
          <w:sz w:val="24"/>
          <w:szCs w:val="24"/>
        </w:rPr>
        <w:t>Theme = there is no clear cut line between good and evil</w:t>
      </w:r>
    </w:p>
    <w:p w:rsidR="00182BB7" w:rsidRPr="00182BB7" w:rsidRDefault="00182BB7" w:rsidP="009648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2BB7">
        <w:rPr>
          <w:sz w:val="24"/>
          <w:szCs w:val="24"/>
        </w:rPr>
        <w:t>Is considered an influential member of the New England Renaissance</w:t>
      </w:r>
    </w:p>
    <w:sectPr w:rsidR="00182BB7" w:rsidRPr="00182BB7" w:rsidSect="00AF2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E1984"/>
    <w:multiLevelType w:val="hybridMultilevel"/>
    <w:tmpl w:val="46B01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6489C"/>
    <w:rsid w:val="00182BB7"/>
    <w:rsid w:val="005743D9"/>
    <w:rsid w:val="0096489C"/>
    <w:rsid w:val="00AF2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8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2010-11-01T13:42:00Z</cp:lastPrinted>
  <dcterms:created xsi:type="dcterms:W3CDTF">2010-11-01T13:30:00Z</dcterms:created>
  <dcterms:modified xsi:type="dcterms:W3CDTF">2010-11-01T15:06:00Z</dcterms:modified>
</cp:coreProperties>
</file>